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8E" w:rsidRPr="00A53F8E" w:rsidRDefault="00A53F8E" w:rsidP="00A5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3F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 O Z V Á N K A</w:t>
      </w:r>
    </w:p>
    <w:p w:rsidR="00A53F8E" w:rsidRPr="00A53F8E" w:rsidRDefault="00A53F8E" w:rsidP="00A5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XXV. zasedání Zastupitelstva obce Dolní Loučky, které se koná  </w:t>
      </w:r>
    </w:p>
    <w:p w:rsidR="00A53F8E" w:rsidRPr="00A53F8E" w:rsidRDefault="00A53F8E" w:rsidP="00A5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pondělí </w:t>
      </w:r>
      <w:r w:rsidR="000E0E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="00F77D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77D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 w:rsidR="00F77D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A53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19:00 na Obecním úřadě v Dolních Loučkách.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Program: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a schválení programu.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usnesení z XXI</w:t>
      </w:r>
      <w:r w:rsidR="00F77D6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. zasedání zastupitelstva obce.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činnosti rady obce a obecního úřadu.</w:t>
      </w:r>
    </w:p>
    <w:p w:rsidR="00A53F8E" w:rsidRDefault="0020308B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 rozpočtovým opatřením č. 9/2017.</w:t>
      </w:r>
    </w:p>
    <w:p w:rsidR="00F77D62" w:rsidRDefault="000B2848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Seznámení se </w:t>
      </w:r>
      <w:r w:rsidR="00F53878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právou finančního výboru o hospodaření Obce D. Loučky za rok 2017.</w:t>
      </w:r>
    </w:p>
    <w:p w:rsidR="000B2848" w:rsidRDefault="000B2848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Schválení prodeje části pozemku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51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796/1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Dolní Loučky dle záměru č. 135/18.</w:t>
      </w:r>
    </w:p>
    <w:p w:rsidR="000B2848" w:rsidRDefault="000B2848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možnosti vyhlášení konkurzního řízení na pracovní místo ředitele ZŠ a MŠ Dolní Loučky.</w:t>
      </w:r>
    </w:p>
    <w:p w:rsidR="000B2848" w:rsidRDefault="00F53878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pořizování změny č. 1 územního plánu Dolní Loučky zkráceným postupem.</w:t>
      </w:r>
    </w:p>
    <w:p w:rsidR="00F53878" w:rsidRDefault="00F53878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Stanov DSO Tišnovsko.</w:t>
      </w:r>
    </w:p>
    <w:p w:rsidR="00F53878" w:rsidRDefault="00F53878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Smlouvy o partnerství k projektu „DSO Tišnovsko – kontejnery na separované druhy odpadu“.</w:t>
      </w:r>
    </w:p>
    <w:p w:rsidR="00F53878" w:rsidRDefault="00F53878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Smlouvy o poskytnutí individuální dotace Honebnímu společenstvu Dolní Loučky.</w:t>
      </w:r>
    </w:p>
    <w:p w:rsidR="00B77F2F" w:rsidRDefault="00B77F2F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nabídky </w:t>
      </w:r>
      <w:r w:rsidR="00151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Biskupství brněnského</w:t>
      </w:r>
      <w:r w:rsidR="00151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pozemky </w:t>
      </w:r>
      <w:proofErr w:type="spellStart"/>
      <w:r w:rsidR="00151338">
        <w:rPr>
          <w:rFonts w:ascii="Times New Roman" w:eastAsia="Times New Roman" w:hAnsi="Times New Roman" w:cs="Times New Roman"/>
          <w:sz w:val="24"/>
          <w:szCs w:val="24"/>
          <w:lang w:eastAsia="cs-CZ"/>
        </w:rPr>
        <w:t>parc.č</w:t>
      </w:r>
      <w:proofErr w:type="spellEnd"/>
      <w:r w:rsidR="00151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1043/28 a </w:t>
      </w:r>
      <w:proofErr w:type="spellStart"/>
      <w:r w:rsidR="00151338">
        <w:rPr>
          <w:rFonts w:ascii="Times New Roman" w:eastAsia="Times New Roman" w:hAnsi="Times New Roman" w:cs="Times New Roman"/>
          <w:sz w:val="24"/>
          <w:szCs w:val="24"/>
          <w:lang w:eastAsia="cs-CZ"/>
        </w:rPr>
        <w:t>parc.č</w:t>
      </w:r>
      <w:proofErr w:type="spellEnd"/>
      <w:r w:rsidR="00151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1043/27 v k. Dolní Loučky, které jsou ve vlastnictví Římskokatolické farnosti Dolní Loučky. 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Usnesení.</w:t>
      </w:r>
    </w:p>
    <w:p w:rsidR="00A53F8E" w:rsidRPr="00A53F8E" w:rsidRDefault="00A53F8E" w:rsidP="00A53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Závěr.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Zasedání je veřejné.                               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Ladislav Tichý</w:t>
      </w:r>
    </w:p>
    <w:p w:rsidR="00A53F8E" w:rsidRPr="00A53F8E" w:rsidRDefault="00A53F8E" w:rsidP="00A5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starosta</w:t>
      </w: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2C8B" w:rsidRPr="00A53F8E" w:rsidRDefault="00CA2C8B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1338" w:rsidRDefault="00151338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1338" w:rsidRDefault="00151338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E0C3D" w:rsidRDefault="001E0C3D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151338" w:rsidRDefault="00151338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1338" w:rsidRDefault="00151338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F1E29" w:rsidRPr="00A53F8E" w:rsidRDefault="003F1E29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3F8E">
        <w:rPr>
          <w:rFonts w:ascii="Times New Roman" w:eastAsia="Times New Roman" w:hAnsi="Times New Roman" w:cs="Times New Roman"/>
          <w:lang w:eastAsia="cs-CZ"/>
        </w:rPr>
        <w:t>Zveřejněno na úřední a el. úřední desce dne</w:t>
      </w:r>
      <w:r>
        <w:rPr>
          <w:rFonts w:ascii="Times New Roman" w:eastAsia="Times New Roman" w:hAnsi="Times New Roman" w:cs="Times New Roman"/>
          <w:lang w:eastAsia="cs-CZ"/>
        </w:rPr>
        <w:t>:</w:t>
      </w:r>
      <w:r w:rsidRPr="00A53F8E">
        <w:rPr>
          <w:rFonts w:ascii="Times New Roman" w:eastAsia="Times New Roman" w:hAnsi="Times New Roman" w:cs="Times New Roman"/>
          <w:lang w:eastAsia="cs-CZ"/>
        </w:rPr>
        <w:t xml:space="preserve"> </w:t>
      </w:r>
      <w:r w:rsidR="001C73EA">
        <w:rPr>
          <w:rFonts w:ascii="Times New Roman" w:eastAsia="Times New Roman" w:hAnsi="Times New Roman" w:cs="Times New Roman"/>
          <w:lang w:eastAsia="cs-CZ"/>
        </w:rPr>
        <w:t>2.3.</w:t>
      </w:r>
      <w:r w:rsidRPr="00A53F8E">
        <w:rPr>
          <w:rFonts w:ascii="Times New Roman" w:eastAsia="Times New Roman" w:hAnsi="Times New Roman" w:cs="Times New Roman"/>
          <w:lang w:eastAsia="cs-CZ"/>
        </w:rPr>
        <w:t>201</w:t>
      </w:r>
      <w:r w:rsidR="001C73EA">
        <w:rPr>
          <w:rFonts w:ascii="Times New Roman" w:eastAsia="Times New Roman" w:hAnsi="Times New Roman" w:cs="Times New Roman"/>
          <w:lang w:eastAsia="cs-CZ"/>
        </w:rPr>
        <w:t>8</w:t>
      </w: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53F8E" w:rsidRPr="00A53F8E" w:rsidRDefault="00A53F8E" w:rsidP="00A53F8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3F8E">
        <w:rPr>
          <w:rFonts w:ascii="Times New Roman" w:eastAsia="Times New Roman" w:hAnsi="Times New Roman" w:cs="Times New Roman"/>
          <w:lang w:eastAsia="cs-CZ"/>
        </w:rPr>
        <w:t>Sňato z úřední a el. úřední des</w:t>
      </w:r>
      <w:r w:rsidR="00151338">
        <w:rPr>
          <w:rFonts w:ascii="Times New Roman" w:eastAsia="Times New Roman" w:hAnsi="Times New Roman" w:cs="Times New Roman"/>
          <w:lang w:eastAsia="cs-CZ"/>
        </w:rPr>
        <w:t>ky</w:t>
      </w:r>
      <w:r w:rsidRPr="00A53F8E">
        <w:rPr>
          <w:rFonts w:ascii="Times New Roman" w:eastAsia="Times New Roman" w:hAnsi="Times New Roman" w:cs="Times New Roman"/>
          <w:lang w:eastAsia="cs-CZ"/>
        </w:rPr>
        <w:t xml:space="preserve"> dne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A53F8E">
        <w:rPr>
          <w:rFonts w:ascii="Times New Roman" w:eastAsia="Times New Roman" w:hAnsi="Times New Roman" w:cs="Times New Roman"/>
          <w:lang w:eastAsia="cs-CZ"/>
        </w:rPr>
        <w:t xml:space="preserve"> 1</w:t>
      </w:r>
      <w:r w:rsidR="001C73EA">
        <w:rPr>
          <w:rFonts w:ascii="Times New Roman" w:eastAsia="Times New Roman" w:hAnsi="Times New Roman" w:cs="Times New Roman"/>
          <w:lang w:eastAsia="cs-CZ"/>
        </w:rPr>
        <w:t>2</w:t>
      </w:r>
      <w:r w:rsidRPr="00A53F8E">
        <w:rPr>
          <w:rFonts w:ascii="Times New Roman" w:eastAsia="Times New Roman" w:hAnsi="Times New Roman" w:cs="Times New Roman"/>
          <w:lang w:eastAsia="cs-CZ"/>
        </w:rPr>
        <w:t>.</w:t>
      </w:r>
      <w:r w:rsidR="001C73EA">
        <w:rPr>
          <w:rFonts w:ascii="Times New Roman" w:eastAsia="Times New Roman" w:hAnsi="Times New Roman" w:cs="Times New Roman"/>
          <w:lang w:eastAsia="cs-CZ"/>
        </w:rPr>
        <w:t>3.</w:t>
      </w:r>
      <w:r w:rsidRPr="00A53F8E">
        <w:rPr>
          <w:rFonts w:ascii="Times New Roman" w:eastAsia="Times New Roman" w:hAnsi="Times New Roman" w:cs="Times New Roman"/>
          <w:lang w:eastAsia="cs-CZ"/>
        </w:rPr>
        <w:t>201</w:t>
      </w:r>
      <w:r w:rsidR="001C73EA">
        <w:rPr>
          <w:rFonts w:ascii="Times New Roman" w:eastAsia="Times New Roman" w:hAnsi="Times New Roman" w:cs="Times New Roman"/>
          <w:lang w:eastAsia="cs-CZ"/>
        </w:rPr>
        <w:t>8</w:t>
      </w:r>
    </w:p>
    <w:p w:rsidR="00056EF4" w:rsidRDefault="00056EF4"/>
    <w:sectPr w:rsidR="00056EF4" w:rsidSect="00E5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7EFD"/>
    <w:multiLevelType w:val="hybridMultilevel"/>
    <w:tmpl w:val="2C401E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8E"/>
    <w:rsid w:val="00056EF4"/>
    <w:rsid w:val="000B2848"/>
    <w:rsid w:val="000E0E41"/>
    <w:rsid w:val="00151338"/>
    <w:rsid w:val="001C73EA"/>
    <w:rsid w:val="001E0C3D"/>
    <w:rsid w:val="0020308B"/>
    <w:rsid w:val="003F1E29"/>
    <w:rsid w:val="004A38C3"/>
    <w:rsid w:val="008F6FF9"/>
    <w:rsid w:val="00A53F8E"/>
    <w:rsid w:val="00B77F2F"/>
    <w:rsid w:val="00CA2C8B"/>
    <w:rsid w:val="00CF7270"/>
    <w:rsid w:val="00F53878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EBB"/>
  <w15:chartTrackingRefBased/>
  <w15:docId w15:val="{E24C46A5-6A77-4D6B-8797-D0E019D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9</cp:revision>
  <cp:lastPrinted>2018-03-02T12:30:00Z</cp:lastPrinted>
  <dcterms:created xsi:type="dcterms:W3CDTF">2017-12-08T09:03:00Z</dcterms:created>
  <dcterms:modified xsi:type="dcterms:W3CDTF">2018-03-02T12:33:00Z</dcterms:modified>
</cp:coreProperties>
</file>