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E" w:rsidRDefault="00A05634">
      <w:r>
        <w:rPr>
          <w:noProof/>
          <w:lang w:eastAsia="cs-CZ"/>
        </w:rPr>
        <w:drawing>
          <wp:inline distT="0" distB="0" distL="0" distR="0" wp14:anchorId="56F010C4" wp14:editId="52C007D8">
            <wp:extent cx="5951912" cy="34497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912" cy="344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634" w:rsidRDefault="00A05634" w:rsidP="00A05634">
      <w:pPr>
        <w:jc w:val="both"/>
      </w:pPr>
      <w:r>
        <w:t xml:space="preserve">Z důvodu různých omezení se letos úklid obce uskuteční individuální formou, a to úklidem okolí svého bydliště nebo některé z veřejně přístupných ploch </w:t>
      </w:r>
      <w:r>
        <w:t>uvedených níže.</w:t>
      </w:r>
    </w:p>
    <w:p w:rsidR="00A05634" w:rsidRDefault="00A05634" w:rsidP="00A05634">
      <w:pPr>
        <w:jc w:val="both"/>
      </w:pPr>
      <w:r>
        <w:t xml:space="preserve">Pro jednotlivce jsou připraveny pytle po 2 ks, pro rodiny a případně větší skupinky po 5 ks, </w:t>
      </w:r>
      <w:r>
        <w:t>k zavázání pytlů jsou připraveny provázky</w:t>
      </w:r>
      <w:r>
        <w:t>.</w:t>
      </w:r>
      <w:r>
        <w:t xml:space="preserve"> Rukavice si každý zajišťuje </w:t>
      </w:r>
      <w:r w:rsidR="00F9070B">
        <w:t>samostatně.</w:t>
      </w:r>
    </w:p>
    <w:p w:rsidR="00F9070B" w:rsidRDefault="00F9070B" w:rsidP="00A05634">
      <w:pPr>
        <w:jc w:val="both"/>
      </w:pPr>
      <w:r>
        <w:t>Vysbíraný o</w:t>
      </w:r>
      <w:r>
        <w:t>dpad je třeba uložit nejlépe někde u cesty, aby bylo možné ho snadno naložit a odvézt.</w:t>
      </w:r>
      <w:r>
        <w:t xml:space="preserve"> Místo uložení odpadu uveďte prosím v tabulce níže.</w:t>
      </w:r>
    </w:p>
    <w:p w:rsidR="00A05634" w:rsidRDefault="00A05634">
      <w:pPr>
        <w:rPr>
          <w:b/>
          <w:u w:val="single"/>
        </w:rPr>
      </w:pPr>
      <w:r w:rsidRPr="00A05634">
        <w:rPr>
          <w:b/>
          <w:u w:val="single"/>
        </w:rPr>
        <w:t>Seznam lokalit k</w:t>
      </w:r>
      <w:r>
        <w:rPr>
          <w:b/>
          <w:u w:val="single"/>
        </w:rPr>
        <w:t> </w:t>
      </w:r>
      <w:r w:rsidRPr="00A05634">
        <w:rPr>
          <w:b/>
          <w:u w:val="single"/>
        </w:rPr>
        <w:t>úklidu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1739"/>
        <w:gridCol w:w="2867"/>
      </w:tblGrid>
      <w:tr w:rsidR="00A05634" w:rsidTr="00F9070B">
        <w:tc>
          <w:tcPr>
            <w:tcW w:w="2376" w:type="dxa"/>
          </w:tcPr>
          <w:p w:rsidR="00A05634" w:rsidRDefault="00A056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Lokalita</w:t>
            </w:r>
          </w:p>
        </w:tc>
        <w:tc>
          <w:tcPr>
            <w:tcW w:w="2230" w:type="dxa"/>
          </w:tcPr>
          <w:p w:rsidR="00A05634" w:rsidRDefault="00A056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Jméno </w:t>
            </w:r>
          </w:p>
        </w:tc>
        <w:tc>
          <w:tcPr>
            <w:tcW w:w="1739" w:type="dxa"/>
          </w:tcPr>
          <w:p w:rsidR="00A05634" w:rsidRDefault="00A056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Kontakt</w:t>
            </w:r>
          </w:p>
        </w:tc>
        <w:tc>
          <w:tcPr>
            <w:tcW w:w="2867" w:type="dxa"/>
          </w:tcPr>
          <w:p w:rsidR="00A05634" w:rsidRDefault="00A056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Místo uložení odpadu</w:t>
            </w:r>
          </w:p>
        </w:tc>
      </w:tr>
      <w:tr w:rsidR="00A05634" w:rsidTr="00F9070B">
        <w:tc>
          <w:tcPr>
            <w:tcW w:w="2376" w:type="dxa"/>
            <w:vAlign w:val="center"/>
          </w:tcPr>
          <w:p w:rsidR="00A05634" w:rsidRPr="00F9070B" w:rsidRDefault="00F9070B" w:rsidP="00F9070B">
            <w:r>
              <w:t>Rybník, fotbalové hřiště</w:t>
            </w:r>
          </w:p>
        </w:tc>
        <w:tc>
          <w:tcPr>
            <w:tcW w:w="2230" w:type="dxa"/>
          </w:tcPr>
          <w:p w:rsidR="00A05634" w:rsidRDefault="00A05634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A05634" w:rsidRDefault="00A05634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A05634" w:rsidRDefault="00A05634">
            <w:pPr>
              <w:rPr>
                <w:b/>
                <w:u w:val="single"/>
              </w:rPr>
            </w:pPr>
          </w:p>
          <w:p w:rsidR="00A05634" w:rsidRDefault="00A05634">
            <w:pPr>
              <w:rPr>
                <w:b/>
                <w:u w:val="single"/>
              </w:rPr>
            </w:pPr>
          </w:p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Pod nádražím, nádraží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Lokalita pod viaduktem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Trávníky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Okolí staré MŠ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Náves, kolem sokolovny, orlovny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Za rybárnou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Kolem kostela, hřbitova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>Okolí ZŠ, zdravotní středi</w:t>
            </w:r>
            <w:r w:rsidR="00967EA9" w:rsidRPr="00967EA9">
              <w:t>s</w:t>
            </w:r>
            <w:r w:rsidRPr="00967EA9">
              <w:t>ko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F9070B" w:rsidTr="00967EA9">
        <w:tc>
          <w:tcPr>
            <w:tcW w:w="2376" w:type="dxa"/>
            <w:vAlign w:val="center"/>
          </w:tcPr>
          <w:p w:rsidR="00F9070B" w:rsidRPr="00967EA9" w:rsidRDefault="00F9070B" w:rsidP="00967EA9">
            <w:r w:rsidRPr="00967EA9">
              <w:lastRenderedPageBreak/>
              <w:t>Hráz, okolí řeky od střediska po plac</w:t>
            </w:r>
          </w:p>
        </w:tc>
        <w:tc>
          <w:tcPr>
            <w:tcW w:w="2230" w:type="dxa"/>
            <w:vAlign w:val="center"/>
          </w:tcPr>
          <w:p w:rsidR="00F9070B" w:rsidRPr="00967EA9" w:rsidRDefault="00F9070B" w:rsidP="00967EA9"/>
        </w:tc>
        <w:tc>
          <w:tcPr>
            <w:tcW w:w="1739" w:type="dxa"/>
            <w:vAlign w:val="center"/>
          </w:tcPr>
          <w:p w:rsidR="00F9070B" w:rsidRPr="00967EA9" w:rsidRDefault="00F9070B" w:rsidP="00967EA9"/>
        </w:tc>
        <w:tc>
          <w:tcPr>
            <w:tcW w:w="2867" w:type="dxa"/>
            <w:vAlign w:val="center"/>
          </w:tcPr>
          <w:p w:rsidR="00F9070B" w:rsidRPr="00967EA9" w:rsidRDefault="00F9070B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F9070B" w:rsidP="00967EA9">
            <w:r w:rsidRPr="00967EA9">
              <w:t xml:space="preserve">Hlavní ulice od návsi po zastávku u </w:t>
            </w:r>
            <w:r w:rsidR="00967EA9" w:rsidRPr="00967EA9">
              <w:t>Lepků</w:t>
            </w:r>
          </w:p>
        </w:tc>
        <w:tc>
          <w:tcPr>
            <w:tcW w:w="2230" w:type="dxa"/>
            <w:vAlign w:val="center"/>
          </w:tcPr>
          <w:p w:rsidR="00A05634" w:rsidRPr="00967EA9" w:rsidRDefault="00A05634" w:rsidP="00967EA9"/>
        </w:tc>
        <w:tc>
          <w:tcPr>
            <w:tcW w:w="1739" w:type="dxa"/>
            <w:vAlign w:val="center"/>
          </w:tcPr>
          <w:p w:rsidR="00A05634" w:rsidRPr="00967EA9" w:rsidRDefault="00A05634" w:rsidP="00967EA9"/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967EA9" w:rsidP="00967EA9">
            <w:r w:rsidRPr="00967EA9">
              <w:t>Střemchoví</w:t>
            </w:r>
          </w:p>
        </w:tc>
        <w:tc>
          <w:tcPr>
            <w:tcW w:w="2230" w:type="dxa"/>
            <w:vAlign w:val="center"/>
          </w:tcPr>
          <w:p w:rsidR="00A05634" w:rsidRPr="00967EA9" w:rsidRDefault="00967EA9" w:rsidP="00967EA9">
            <w:r w:rsidRPr="00967EA9">
              <w:t>Petra Zedníková</w:t>
            </w:r>
          </w:p>
        </w:tc>
        <w:tc>
          <w:tcPr>
            <w:tcW w:w="1739" w:type="dxa"/>
            <w:vAlign w:val="center"/>
          </w:tcPr>
          <w:p w:rsidR="00A05634" w:rsidRPr="00967EA9" w:rsidRDefault="00967EA9" w:rsidP="00967EA9">
            <w:r w:rsidRPr="00967EA9">
              <w:t>605 319 766</w:t>
            </w:r>
          </w:p>
        </w:tc>
        <w:tc>
          <w:tcPr>
            <w:tcW w:w="2867" w:type="dxa"/>
            <w:vAlign w:val="center"/>
          </w:tcPr>
          <w:p w:rsidR="00A05634" w:rsidRPr="00967EA9" w:rsidRDefault="00967EA9" w:rsidP="00967EA9">
            <w:r w:rsidRPr="00967EA9">
              <w:t xml:space="preserve">U křížku a na zastávce </w:t>
            </w:r>
          </w:p>
          <w:p w:rsidR="00A05634" w:rsidRPr="00967EA9" w:rsidRDefault="00A05634" w:rsidP="00967EA9"/>
        </w:tc>
      </w:tr>
      <w:tr w:rsidR="00A05634" w:rsidTr="00967EA9">
        <w:tc>
          <w:tcPr>
            <w:tcW w:w="2376" w:type="dxa"/>
            <w:vAlign w:val="center"/>
          </w:tcPr>
          <w:p w:rsidR="00A05634" w:rsidRPr="00967EA9" w:rsidRDefault="00967EA9" w:rsidP="00967EA9">
            <w:r w:rsidRPr="00967EA9">
              <w:t>Mezihoří</w:t>
            </w:r>
          </w:p>
        </w:tc>
        <w:tc>
          <w:tcPr>
            <w:tcW w:w="2230" w:type="dxa"/>
            <w:vAlign w:val="center"/>
          </w:tcPr>
          <w:p w:rsidR="00A05634" w:rsidRPr="00967EA9" w:rsidRDefault="00967EA9" w:rsidP="00967EA9">
            <w:r w:rsidRPr="00967EA9">
              <w:t xml:space="preserve">Jitka </w:t>
            </w:r>
            <w:proofErr w:type="spellStart"/>
            <w:r w:rsidRPr="00967EA9">
              <w:t>Mrhačová</w:t>
            </w:r>
            <w:proofErr w:type="spellEnd"/>
          </w:p>
        </w:tc>
        <w:tc>
          <w:tcPr>
            <w:tcW w:w="1739" w:type="dxa"/>
            <w:vAlign w:val="center"/>
          </w:tcPr>
          <w:p w:rsidR="00A05634" w:rsidRPr="00967EA9" w:rsidRDefault="00967EA9" w:rsidP="00967EA9">
            <w:r w:rsidRPr="00967EA9">
              <w:t>732 872 519</w:t>
            </w:r>
          </w:p>
        </w:tc>
        <w:tc>
          <w:tcPr>
            <w:tcW w:w="2867" w:type="dxa"/>
            <w:vAlign w:val="center"/>
          </w:tcPr>
          <w:p w:rsidR="00A05634" w:rsidRPr="00967EA9" w:rsidRDefault="00A05634" w:rsidP="00967EA9"/>
          <w:p w:rsidR="00A05634" w:rsidRPr="00967EA9" w:rsidRDefault="00A05634" w:rsidP="00967EA9"/>
        </w:tc>
      </w:tr>
      <w:tr w:rsidR="00967EA9" w:rsidTr="00967EA9">
        <w:tc>
          <w:tcPr>
            <w:tcW w:w="9212" w:type="dxa"/>
            <w:gridSpan w:val="4"/>
            <w:vAlign w:val="center"/>
          </w:tcPr>
          <w:p w:rsidR="00967EA9" w:rsidRDefault="00967EA9" w:rsidP="00967EA9">
            <w:pPr>
              <w:jc w:val="center"/>
              <w:rPr>
                <w:b/>
                <w:u w:val="single"/>
              </w:rPr>
            </w:pPr>
          </w:p>
          <w:p w:rsidR="00967EA9" w:rsidRDefault="00967EA9" w:rsidP="00967E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Další lokality</w:t>
            </w:r>
          </w:p>
          <w:p w:rsidR="00967EA9" w:rsidRDefault="00967EA9" w:rsidP="00967EA9">
            <w:pPr>
              <w:jc w:val="center"/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 w:rsidP="00281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Lokalita</w:t>
            </w:r>
          </w:p>
        </w:tc>
        <w:tc>
          <w:tcPr>
            <w:tcW w:w="2230" w:type="dxa"/>
          </w:tcPr>
          <w:p w:rsidR="00967EA9" w:rsidRDefault="00967EA9" w:rsidP="00281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Jméno </w:t>
            </w:r>
          </w:p>
        </w:tc>
        <w:tc>
          <w:tcPr>
            <w:tcW w:w="1739" w:type="dxa"/>
          </w:tcPr>
          <w:p w:rsidR="00967EA9" w:rsidRDefault="00967EA9" w:rsidP="00281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Kontakt</w:t>
            </w:r>
          </w:p>
        </w:tc>
        <w:tc>
          <w:tcPr>
            <w:tcW w:w="2867" w:type="dxa"/>
          </w:tcPr>
          <w:p w:rsidR="00967EA9" w:rsidRDefault="00967EA9" w:rsidP="00281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Místo uložení odpadu</w:t>
            </w: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</w:tr>
      <w:tr w:rsidR="00967EA9" w:rsidTr="00F9070B">
        <w:tc>
          <w:tcPr>
            <w:tcW w:w="2376" w:type="dxa"/>
          </w:tcPr>
          <w:p w:rsidR="00967EA9" w:rsidRDefault="00967EA9">
            <w:pPr>
              <w:rPr>
                <w:b/>
                <w:u w:val="single"/>
              </w:rPr>
            </w:pPr>
          </w:p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1739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  <w:tc>
          <w:tcPr>
            <w:tcW w:w="2867" w:type="dxa"/>
          </w:tcPr>
          <w:p w:rsidR="00967EA9" w:rsidRDefault="00967EA9">
            <w:pPr>
              <w:rPr>
                <w:b/>
                <w:u w:val="single"/>
              </w:rPr>
            </w:pPr>
          </w:p>
        </w:tc>
      </w:tr>
    </w:tbl>
    <w:p w:rsidR="00A05634" w:rsidRDefault="00A05634">
      <w:pPr>
        <w:rPr>
          <w:b/>
          <w:u w:val="single"/>
        </w:rPr>
      </w:pPr>
    </w:p>
    <w:p w:rsidR="00967EA9" w:rsidRDefault="00967EA9">
      <w:pPr>
        <w:rPr>
          <w:b/>
          <w:u w:val="single"/>
        </w:rPr>
      </w:pPr>
    </w:p>
    <w:p w:rsidR="00967EA9" w:rsidRPr="00A05634" w:rsidRDefault="00967EA9" w:rsidP="00967EA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 případě jakýchkoliv dotazů volejte prosím na tel. 605 319 766.</w:t>
      </w:r>
    </w:p>
    <w:sectPr w:rsidR="00967EA9" w:rsidRPr="00A05634" w:rsidSect="00A0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34"/>
    <w:rsid w:val="0042593E"/>
    <w:rsid w:val="00967EA9"/>
    <w:rsid w:val="00A05634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6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6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Brno-Židenice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Halasová</dc:creator>
  <cp:lastModifiedBy>Petra Halasová</cp:lastModifiedBy>
  <cp:revision>1</cp:revision>
  <dcterms:created xsi:type="dcterms:W3CDTF">2020-09-11T07:54:00Z</dcterms:created>
  <dcterms:modified xsi:type="dcterms:W3CDTF">2020-09-11T08:22:00Z</dcterms:modified>
</cp:coreProperties>
</file>